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9D250" w14:textId="77777777" w:rsidR="00F72529" w:rsidRPr="00F72529" w:rsidRDefault="00F72529">
      <w:pPr>
        <w:rPr>
          <w:b/>
          <w:bCs/>
          <w:u w:val="single"/>
        </w:rPr>
      </w:pPr>
      <w:r w:rsidRPr="00F72529">
        <w:rPr>
          <w:b/>
          <w:bCs/>
          <w:u w:val="single"/>
        </w:rPr>
        <w:t>ON-BASE HOUSING</w:t>
      </w:r>
    </w:p>
    <w:p w14:paraId="544B8CD4" w14:textId="3F53CB2D" w:rsidR="004C7588" w:rsidRDefault="00F72529">
      <w:r>
        <w:t xml:space="preserve"> There are approximately 3,924 family housing units in multiple communities aboard Fort Benning. Marines living in on-base housing aboard Fort Benning will not lose their BAH. Rather, they will still be paid their local-rated </w:t>
      </w:r>
      <w:proofErr w:type="gramStart"/>
      <w:r>
        <w:t>BAH, but</w:t>
      </w:r>
      <w:proofErr w:type="gramEnd"/>
      <w:r>
        <w:t xml:space="preserve"> will be charged a monthly lease by Fort Benning’s housing management partner. To apply for on-base housing visit The Villages of Benning. For additional information on base housing visit </w:t>
      </w:r>
      <w:hyperlink r:id="rId5" w:history="1">
        <w:r w:rsidR="00174284">
          <w:rPr>
            <w:rStyle w:val="Hyperlink"/>
          </w:rPr>
          <w:t>The Villages of Benning</w:t>
        </w:r>
      </w:hyperlink>
    </w:p>
    <w:p w14:paraId="03A393D0" w14:textId="77777777" w:rsidR="004C7588" w:rsidRDefault="00F72529">
      <w:r w:rsidRPr="004C7588">
        <w:rPr>
          <w:b/>
          <w:bCs/>
          <w:u w:val="single"/>
        </w:rPr>
        <w:t>OFF-BASE HOUSING</w:t>
      </w:r>
      <w:r>
        <w:t xml:space="preserve"> </w:t>
      </w:r>
    </w:p>
    <w:p w14:paraId="2AF310DA" w14:textId="77777777" w:rsidR="004C7588" w:rsidRDefault="00F72529">
      <w:r>
        <w:t xml:space="preserve">There are </w:t>
      </w:r>
      <w:proofErr w:type="gramStart"/>
      <w:r>
        <w:t>a number of</w:t>
      </w:r>
      <w:proofErr w:type="gramEnd"/>
      <w:r>
        <w:t xml:space="preserve"> options for rentals and buying homes throughout the Columbus, GA and Phenix City, AL areas. Generally, the MARDET staff lives in areas north or east of I-185 exit 10. This includes Midland, Fortson, northern Columbus, and downtown Columbus.</w:t>
      </w:r>
    </w:p>
    <w:p w14:paraId="55E943DE" w14:textId="77777777" w:rsidR="004C7588" w:rsidRDefault="00F72529" w:rsidP="004C7588">
      <w:pPr>
        <w:ind w:firstLine="720"/>
      </w:pPr>
      <w:r>
        <w:t xml:space="preserve"> -Apartments: There are </w:t>
      </w:r>
      <w:proofErr w:type="gramStart"/>
      <w:r>
        <w:t>a number of</w:t>
      </w:r>
      <w:proofErr w:type="gramEnd"/>
      <w:r>
        <w:t xml:space="preserve"> apartment complexes throughout the Columbus area. Greystone Apartments is the most predominant with multiple apartment complexes in different parts of Columbus. </w:t>
      </w:r>
    </w:p>
    <w:p w14:paraId="71D89155" w14:textId="77777777" w:rsidR="004C7588" w:rsidRDefault="00F72529" w:rsidP="004C7588">
      <w:pPr>
        <w:spacing w:after="0"/>
        <w:ind w:firstLine="720"/>
      </w:pPr>
      <w:r>
        <w:t xml:space="preserve">-Buying: Family-size homes are sold throughout the area. As stated above, Midland is a desirable location that is close to shopping and resources in Columbus. Fortson has a number of new homes being </w:t>
      </w:r>
      <w:proofErr w:type="gramStart"/>
      <w:r>
        <w:t>built, but</w:t>
      </w:r>
      <w:proofErr w:type="gramEnd"/>
      <w:r>
        <w:t xml:space="preserve"> is a farther drive to Columbus and Fort Benning. In or around Phenix City, AL offers affordable homes as well, but some parts are nicer than others.</w:t>
      </w:r>
    </w:p>
    <w:p w14:paraId="37D6D8AC" w14:textId="77777777" w:rsidR="004C7588" w:rsidRDefault="004C7588" w:rsidP="004C7588">
      <w:pPr>
        <w:spacing w:after="0"/>
      </w:pPr>
    </w:p>
    <w:p w14:paraId="51FD4ED5" w14:textId="41B9BE1D" w:rsidR="004C7588" w:rsidRDefault="00F72529" w:rsidP="004C7588">
      <w:pPr>
        <w:spacing w:after="0"/>
        <w:rPr>
          <w:b/>
          <w:bCs/>
          <w:u w:val="single"/>
        </w:rPr>
      </w:pPr>
      <w:r w:rsidRPr="004C7588">
        <w:rPr>
          <w:b/>
          <w:bCs/>
          <w:u w:val="single"/>
        </w:rPr>
        <w:t>SCHOOLS</w:t>
      </w:r>
    </w:p>
    <w:p w14:paraId="0DBF39A7" w14:textId="77777777" w:rsidR="00835B8A" w:rsidRDefault="00835B8A" w:rsidP="004C7588">
      <w:pPr>
        <w:spacing w:after="0"/>
        <w:rPr>
          <w:b/>
          <w:bCs/>
          <w:u w:val="single"/>
        </w:rPr>
      </w:pPr>
    </w:p>
    <w:p w14:paraId="02D9177C" w14:textId="77777777" w:rsidR="00835B8A" w:rsidRPr="00835B8A" w:rsidRDefault="00835B8A" w:rsidP="00835B8A">
      <w:pPr>
        <w:shd w:val="clear" w:color="auto" w:fill="FFFFFF"/>
        <w:spacing w:after="150" w:line="240" w:lineRule="auto"/>
        <w:rPr>
          <w:rFonts w:eastAsia="Times New Roman" w:cstheme="minorHAnsi"/>
        </w:rPr>
      </w:pPr>
      <w:r w:rsidRPr="00835B8A">
        <w:rPr>
          <w:rFonts w:eastAsia="Times New Roman" w:cstheme="minorHAnsi"/>
        </w:rPr>
        <w:t>If you are moving to Fort Benning, you can be assured the Department of Defense Education Activity does its part in strengthening Fort Benning through excellence in education</w:t>
      </w:r>
      <w:r w:rsidRPr="00835B8A">
        <w:rPr>
          <w:rFonts w:eastAsia="Times New Roman" w:cstheme="minorHAnsi"/>
          <w:color w:val="333333"/>
        </w:rPr>
        <w:t>. </w:t>
      </w:r>
      <w:hyperlink r:id="rId6" w:tgtFrame="_blank" w:history="1">
        <w:r w:rsidRPr="00835B8A">
          <w:rPr>
            <w:rFonts w:eastAsia="Times New Roman" w:cstheme="minorHAnsi"/>
            <w:color w:val="337AB7"/>
            <w:u w:val="single"/>
          </w:rPr>
          <w:t>Fort</w:t>
        </w:r>
        <w:r w:rsidRPr="00835B8A">
          <w:rPr>
            <w:rFonts w:eastAsia="Times New Roman" w:cstheme="minorHAnsi"/>
            <w:color w:val="337AB7"/>
            <w:u w:val="single"/>
          </w:rPr>
          <w:t xml:space="preserve"> Benning Schools</w:t>
        </w:r>
      </w:hyperlink>
      <w:r w:rsidRPr="00835B8A">
        <w:rPr>
          <w:rFonts w:eastAsia="Times New Roman" w:cstheme="minorHAnsi"/>
          <w:color w:val="333333"/>
        </w:rPr>
        <w:t> </w:t>
      </w:r>
      <w:r w:rsidRPr="00835B8A">
        <w:rPr>
          <w:rFonts w:eastAsia="Times New Roman" w:cstheme="minorHAnsi"/>
        </w:rPr>
        <w:t xml:space="preserve">focus on building futures in a supportive community of learners, offering a quality education to dependents of military members from pre-kindergarten through eighth grade. Sponsors of students transferring to Fort Benning Schools are required to provide verification of </w:t>
      </w:r>
      <w:proofErr w:type="gramStart"/>
      <w:r w:rsidRPr="00835B8A">
        <w:rPr>
          <w:rFonts w:eastAsia="Times New Roman" w:cstheme="minorHAnsi"/>
        </w:rPr>
        <w:t>active duty</w:t>
      </w:r>
      <w:proofErr w:type="gramEnd"/>
      <w:r w:rsidRPr="00835B8A">
        <w:rPr>
          <w:rFonts w:eastAsia="Times New Roman" w:cstheme="minorHAnsi"/>
        </w:rPr>
        <w:t xml:space="preserve"> status, and proof of on-post residency before a child may be registered. Preschool, pre-kindergarten, and Kindergarten require a certified birth certificate before registration can be accepted. For additional questions, call (706) 545-7276.</w:t>
      </w:r>
    </w:p>
    <w:p w14:paraId="5D669356" w14:textId="77777777" w:rsidR="00835B8A" w:rsidRPr="00835B8A" w:rsidRDefault="00835B8A" w:rsidP="00835B8A">
      <w:pPr>
        <w:shd w:val="clear" w:color="auto" w:fill="FFFFFF"/>
        <w:spacing w:after="150" w:line="240" w:lineRule="auto"/>
        <w:rPr>
          <w:rFonts w:eastAsia="Times New Roman" w:cstheme="minorHAnsi"/>
        </w:rPr>
      </w:pPr>
      <w:r w:rsidRPr="00835B8A">
        <w:rPr>
          <w:rFonts w:eastAsia="Times New Roman" w:cstheme="minorHAnsi"/>
        </w:rPr>
        <w:t>Students that do not reside on post and high school students residing on and off the installation (Grades 9-12) attend local county schools:</w:t>
      </w:r>
    </w:p>
    <w:p w14:paraId="432F394A" w14:textId="2E45B100" w:rsidR="00835B8A" w:rsidRPr="00835B8A" w:rsidRDefault="00835B8A" w:rsidP="00835B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835B8A">
        <w:rPr>
          <w:rFonts w:eastAsia="Times New Roman" w:cstheme="minorHAnsi"/>
        </w:rPr>
        <w:t>Muscogee County Schools</w:t>
      </w:r>
      <w:r w:rsidRPr="00605E26">
        <w:rPr>
          <w:rFonts w:eastAsia="Times New Roman" w:cstheme="minorHAnsi"/>
        </w:rPr>
        <w:t xml:space="preserve"> </w:t>
      </w:r>
      <w:r w:rsidRPr="00835B8A">
        <w:rPr>
          <w:rFonts w:eastAsia="Times New Roman" w:cstheme="minorHAnsi"/>
          <w:color w:val="333333"/>
        </w:rPr>
        <w:t>(</w:t>
      </w:r>
      <w:hyperlink r:id="rId7" w:history="1">
        <w:r w:rsidRPr="00835B8A">
          <w:rPr>
            <w:rStyle w:val="Hyperlink"/>
            <w:rFonts w:eastAsia="Times New Roman" w:cstheme="minorHAnsi"/>
          </w:rPr>
          <w:t>https://www.muscogee.k12.ga.us/</w:t>
        </w:r>
      </w:hyperlink>
      <w:r w:rsidRPr="00835B8A">
        <w:rPr>
          <w:rFonts w:eastAsia="Times New Roman" w:cstheme="minorHAnsi"/>
          <w:color w:val="333333"/>
        </w:rPr>
        <w:t xml:space="preserve">) </w:t>
      </w:r>
    </w:p>
    <w:p w14:paraId="05B59DB5" w14:textId="01515028" w:rsidR="00835B8A" w:rsidRPr="00835B8A" w:rsidRDefault="00835B8A" w:rsidP="00835B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835B8A">
        <w:rPr>
          <w:rFonts w:eastAsia="Times New Roman" w:cstheme="minorHAnsi"/>
        </w:rPr>
        <w:t>Chattahoochee County Schools</w:t>
      </w:r>
      <w:r w:rsidRPr="00605E26">
        <w:rPr>
          <w:rFonts w:eastAsia="Times New Roman" w:cstheme="minorHAnsi"/>
        </w:rPr>
        <w:t xml:space="preserve"> </w:t>
      </w:r>
      <w:r w:rsidRPr="00835B8A">
        <w:rPr>
          <w:rFonts w:eastAsia="Times New Roman" w:cstheme="minorHAnsi"/>
          <w:color w:val="333333"/>
        </w:rPr>
        <w:t>(</w:t>
      </w:r>
      <w:hyperlink r:id="rId8" w:history="1">
        <w:r w:rsidRPr="00835B8A">
          <w:rPr>
            <w:rStyle w:val="Hyperlink"/>
            <w:rFonts w:eastAsia="Times New Roman" w:cstheme="minorHAnsi"/>
          </w:rPr>
          <w:t>https://www.chattco.org/</w:t>
        </w:r>
      </w:hyperlink>
      <w:r w:rsidRPr="00835B8A">
        <w:rPr>
          <w:rFonts w:eastAsia="Times New Roman" w:cstheme="minorHAnsi"/>
          <w:color w:val="333333"/>
        </w:rPr>
        <w:t xml:space="preserve">) </w:t>
      </w:r>
    </w:p>
    <w:p w14:paraId="236FE9B8" w14:textId="711AC1AB" w:rsidR="00835B8A" w:rsidRPr="00835B8A" w:rsidRDefault="00835B8A" w:rsidP="00835B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835B8A">
        <w:rPr>
          <w:rFonts w:eastAsia="Times New Roman" w:cstheme="minorHAnsi"/>
        </w:rPr>
        <w:t>Russell County Schools</w:t>
      </w:r>
      <w:r w:rsidRPr="00605E26">
        <w:rPr>
          <w:rFonts w:eastAsia="Times New Roman" w:cstheme="minorHAnsi"/>
        </w:rPr>
        <w:t xml:space="preserve"> </w:t>
      </w:r>
      <w:r w:rsidRPr="00835B8A">
        <w:rPr>
          <w:rFonts w:eastAsia="Times New Roman" w:cstheme="minorHAnsi"/>
          <w:color w:val="333333"/>
        </w:rPr>
        <w:t>(</w:t>
      </w:r>
      <w:hyperlink r:id="rId9" w:history="1">
        <w:r w:rsidRPr="00835B8A">
          <w:rPr>
            <w:rStyle w:val="Hyperlink"/>
            <w:rFonts w:eastAsia="Times New Roman" w:cstheme="minorHAnsi"/>
          </w:rPr>
          <w:t>https://www.myrcsd.org/</w:t>
        </w:r>
      </w:hyperlink>
      <w:r w:rsidRPr="00835B8A">
        <w:rPr>
          <w:rFonts w:eastAsia="Times New Roman" w:cstheme="minorHAnsi"/>
          <w:color w:val="333333"/>
        </w:rPr>
        <w:t xml:space="preserve">) </w:t>
      </w:r>
    </w:p>
    <w:p w14:paraId="1765FDD4" w14:textId="2D4F7892" w:rsidR="00835B8A" w:rsidRPr="00835B8A" w:rsidRDefault="00835B8A" w:rsidP="00835B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835B8A">
        <w:rPr>
          <w:rFonts w:eastAsia="Times New Roman" w:cstheme="minorHAnsi"/>
        </w:rPr>
        <w:t>Lee County Schools</w:t>
      </w:r>
      <w:r w:rsidRPr="00605E26">
        <w:rPr>
          <w:rFonts w:eastAsia="Times New Roman" w:cstheme="minorHAnsi"/>
        </w:rPr>
        <w:t xml:space="preserve"> </w:t>
      </w:r>
      <w:r w:rsidRPr="00835B8A">
        <w:rPr>
          <w:rFonts w:eastAsia="Times New Roman" w:cstheme="minorHAnsi"/>
          <w:color w:val="333333"/>
        </w:rPr>
        <w:t>(</w:t>
      </w:r>
      <w:hyperlink r:id="rId10" w:history="1">
        <w:r w:rsidRPr="00835B8A">
          <w:rPr>
            <w:rStyle w:val="Hyperlink"/>
            <w:rFonts w:eastAsia="Times New Roman" w:cstheme="minorHAnsi"/>
          </w:rPr>
          <w:t>https://www.lee.k12.al.us/</w:t>
        </w:r>
      </w:hyperlink>
      <w:r w:rsidRPr="00835B8A">
        <w:rPr>
          <w:rFonts w:eastAsia="Times New Roman" w:cstheme="minorHAnsi"/>
          <w:color w:val="333333"/>
        </w:rPr>
        <w:t xml:space="preserve">) </w:t>
      </w:r>
    </w:p>
    <w:p w14:paraId="71418D2F" w14:textId="77777777" w:rsidR="00835B8A" w:rsidRPr="004C7588" w:rsidRDefault="00835B8A" w:rsidP="004C7588">
      <w:pPr>
        <w:spacing w:after="0"/>
        <w:rPr>
          <w:b/>
          <w:bCs/>
          <w:u w:val="single"/>
        </w:rPr>
      </w:pPr>
    </w:p>
    <w:sectPr w:rsidR="00835B8A" w:rsidRPr="004C7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34C8F"/>
    <w:multiLevelType w:val="multilevel"/>
    <w:tmpl w:val="8832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16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29"/>
    <w:rsid w:val="00174284"/>
    <w:rsid w:val="00461771"/>
    <w:rsid w:val="004C7588"/>
    <w:rsid w:val="00605E26"/>
    <w:rsid w:val="006C5FF2"/>
    <w:rsid w:val="00835B8A"/>
    <w:rsid w:val="00F7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C1A3E"/>
  <w15:chartTrackingRefBased/>
  <w15:docId w15:val="{3D0B0B11-D3FE-4077-8C2A-2E95369F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28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ttco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scogee.k12.ga.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dea.edu/Americas/southeast/FortBenning/index.cf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villagesofbenning.com/" TargetMode="External"/><Relationship Id="rId10" Type="http://schemas.openxmlformats.org/officeDocument/2006/relationships/hyperlink" Target="https://www.lee.k12.al.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yrcs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403</Words>
  <Characters>2298</Characters>
  <Application>Microsoft Office Word</Application>
  <DocSecurity>0</DocSecurity>
  <Lines>19</Lines>
  <Paragraphs>5</Paragraphs>
  <ScaleCrop>false</ScaleCrop>
  <Company>US Army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Olivarez, Michael A Capt USMC SOI EAST (USA)</dc:creator>
  <cp:keywords/>
  <dc:description/>
  <cp:lastModifiedBy>Olivarez, Michael A Capt USMC SOI EAST (USA)</cp:lastModifiedBy>
  <cp:revision>6</cp:revision>
  <dcterms:created xsi:type="dcterms:W3CDTF">2023-03-22T14:37:00Z</dcterms:created>
  <dcterms:modified xsi:type="dcterms:W3CDTF">2023-03-22T18:14:00Z</dcterms:modified>
</cp:coreProperties>
</file>