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9A493" w14:textId="28969F82" w:rsidR="006134ED" w:rsidRPr="006134ED" w:rsidRDefault="006134ED" w:rsidP="006134ED">
      <w:pPr>
        <w:pStyle w:val="NormalWeb"/>
        <w:shd w:val="clear" w:color="auto" w:fill="FFFFFF"/>
        <w:spacing w:before="240" w:beforeAutospacing="0" w:after="240" w:afterAutospacing="0"/>
        <w:jc w:val="center"/>
        <w:rPr>
          <w:rFonts w:ascii="Segoe UI" w:hAnsi="Segoe UI" w:cs="Segoe UI"/>
          <w:b/>
          <w:bCs/>
          <w:color w:val="707070"/>
          <w:sz w:val="36"/>
          <w:szCs w:val="36"/>
        </w:rPr>
      </w:pPr>
      <w:r w:rsidRPr="006134ED">
        <w:rPr>
          <w:rFonts w:ascii="Segoe UI" w:hAnsi="Segoe UI" w:cs="Segoe UI"/>
          <w:b/>
          <w:bCs/>
          <w:color w:val="707070"/>
          <w:sz w:val="36"/>
          <w:szCs w:val="36"/>
        </w:rPr>
        <w:t xml:space="preserve">Create or Request </w:t>
      </w:r>
      <w:proofErr w:type="spellStart"/>
      <w:r w:rsidRPr="006134ED">
        <w:rPr>
          <w:rFonts w:ascii="Segoe UI" w:hAnsi="Segoe UI" w:cs="Segoe UI"/>
          <w:b/>
          <w:bCs/>
          <w:color w:val="707070"/>
          <w:sz w:val="36"/>
          <w:szCs w:val="36"/>
        </w:rPr>
        <w:t>MarineNet</w:t>
      </w:r>
      <w:proofErr w:type="spellEnd"/>
      <w:r w:rsidRPr="006134ED">
        <w:rPr>
          <w:rFonts w:ascii="Segoe UI" w:hAnsi="Segoe UI" w:cs="Segoe UI"/>
          <w:b/>
          <w:bCs/>
          <w:color w:val="707070"/>
          <w:sz w:val="36"/>
          <w:szCs w:val="36"/>
        </w:rPr>
        <w:t xml:space="preserve"> Account</w:t>
      </w:r>
    </w:p>
    <w:p w14:paraId="5FE3858D" w14:textId="5B9B7A8F" w:rsidR="006134ED" w:rsidRDefault="006134ED" w:rsidP="006134ED">
      <w:pPr>
        <w:pStyle w:val="NormalWeb"/>
        <w:shd w:val="clear" w:color="auto" w:fill="FFFFFF"/>
        <w:spacing w:before="240" w:beforeAutospacing="0" w:after="240" w:afterAutospacing="0"/>
        <w:rPr>
          <w:rFonts w:ascii="Segoe UI" w:hAnsi="Segoe UI" w:cs="Segoe UI"/>
          <w:color w:val="707070"/>
        </w:rPr>
      </w:pPr>
      <w:r>
        <w:rPr>
          <w:rFonts w:ascii="Segoe UI" w:hAnsi="Segoe UI" w:cs="Segoe UI"/>
          <w:color w:val="707070"/>
        </w:rPr>
        <w:t>1) Click the "Sign Up for a New </w:t>
      </w:r>
      <w:proofErr w:type="spellStart"/>
      <w:r>
        <w:rPr>
          <w:rFonts w:ascii="Segoe UI" w:hAnsi="Segoe UI" w:cs="Segoe UI"/>
          <w:color w:val="707070"/>
        </w:rPr>
        <w:t>MarineNet</w:t>
      </w:r>
      <w:proofErr w:type="spellEnd"/>
      <w:r>
        <w:rPr>
          <w:rFonts w:ascii="Segoe UI" w:hAnsi="Segoe UI" w:cs="Segoe UI"/>
          <w:color w:val="707070"/>
        </w:rPr>
        <w:t> Account" link on the Login Page</w:t>
      </w:r>
      <w:proofErr w:type="gramStart"/>
      <w:r>
        <w:rPr>
          <w:rFonts w:ascii="Segoe UI" w:hAnsi="Segoe UI" w:cs="Segoe UI"/>
          <w:color w:val="707070"/>
        </w:rPr>
        <w:t>.  </w:t>
      </w:r>
      <w:proofErr w:type="gramEnd"/>
    </w:p>
    <w:p w14:paraId="368766F6" w14:textId="768D1A92" w:rsidR="006134ED" w:rsidRDefault="006134ED" w:rsidP="006134ED">
      <w:pPr>
        <w:pStyle w:val="NormalWeb"/>
        <w:shd w:val="clear" w:color="auto" w:fill="FFFFFF"/>
        <w:spacing w:before="240" w:beforeAutospacing="0" w:after="240" w:afterAutospacing="0"/>
        <w:rPr>
          <w:rFonts w:ascii="Segoe UI" w:hAnsi="Segoe UI" w:cs="Segoe UI"/>
          <w:color w:val="707070"/>
        </w:rPr>
      </w:pPr>
      <w:r>
        <w:rPr>
          <w:rFonts w:ascii="Segoe UI" w:hAnsi="Segoe UI" w:cs="Segoe UI"/>
          <w:noProof/>
          <w:color w:val="707070"/>
        </w:rPr>
        <w:drawing>
          <wp:inline distT="0" distB="0" distL="0" distR="0" wp14:anchorId="18C64C33" wp14:editId="478FE691">
            <wp:extent cx="5943600" cy="1753870"/>
            <wp:effectExtent l="0" t="0" r="0" b="0"/>
            <wp:docPr id="5" name="Picture 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 email&#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753870"/>
                    </a:xfrm>
                    <a:prstGeom prst="rect">
                      <a:avLst/>
                    </a:prstGeom>
                    <a:noFill/>
                    <a:ln>
                      <a:noFill/>
                    </a:ln>
                  </pic:spPr>
                </pic:pic>
              </a:graphicData>
            </a:graphic>
          </wp:inline>
        </w:drawing>
      </w:r>
      <w:r>
        <w:rPr>
          <w:rFonts w:ascii="Segoe UI" w:hAnsi="Segoe UI" w:cs="Segoe UI"/>
          <w:color w:val="707070"/>
        </w:rPr>
        <w:br/>
      </w:r>
      <w:proofErr w:type="spellStart"/>
      <w:r>
        <w:rPr>
          <w:rFonts w:ascii="Segoe UI" w:hAnsi="Segoe UI" w:cs="Segoe UI"/>
          <w:color w:val="707070"/>
        </w:rPr>
        <w:t>MarineNet</w:t>
      </w:r>
      <w:proofErr w:type="spellEnd"/>
      <w:r>
        <w:rPr>
          <w:rFonts w:ascii="Segoe UI" w:hAnsi="Segoe UI" w:cs="Segoe UI"/>
          <w:color w:val="707070"/>
        </w:rPr>
        <w:t xml:space="preserve"> Login with "Sign Up for a </w:t>
      </w:r>
      <w:proofErr w:type="spellStart"/>
      <w:r>
        <w:rPr>
          <w:rFonts w:ascii="Segoe UI" w:hAnsi="Segoe UI" w:cs="Segoe UI"/>
          <w:color w:val="707070"/>
        </w:rPr>
        <w:t>MarineNet</w:t>
      </w:r>
      <w:proofErr w:type="spellEnd"/>
      <w:r>
        <w:rPr>
          <w:rFonts w:ascii="Segoe UI" w:hAnsi="Segoe UI" w:cs="Segoe UI"/>
          <w:color w:val="707070"/>
        </w:rPr>
        <w:t xml:space="preserve"> Account" Link</w:t>
      </w:r>
    </w:p>
    <w:p w14:paraId="3DE5942F" w14:textId="3571FDEB" w:rsidR="006134ED" w:rsidRDefault="006134ED" w:rsidP="006134ED">
      <w:pPr>
        <w:pStyle w:val="NormalWeb"/>
        <w:shd w:val="clear" w:color="auto" w:fill="FFFFFF"/>
        <w:spacing w:before="240" w:beforeAutospacing="0" w:after="240" w:afterAutospacing="0"/>
        <w:rPr>
          <w:rFonts w:ascii="Segoe UI" w:hAnsi="Segoe UI" w:cs="Segoe UI"/>
          <w:color w:val="707070"/>
        </w:rPr>
      </w:pPr>
      <w:r>
        <w:rPr>
          <w:rFonts w:ascii="Segoe UI" w:hAnsi="Segoe UI" w:cs="Segoe UI"/>
          <w:color w:val="707070"/>
        </w:rPr>
        <w:t xml:space="preserve"> 2) When the Create Account form opens, enter your Social Security #, First Name, Middle Initial, Last Name, and Date of Birth. Place a check in the "Create account using CAC" </w:t>
      </w:r>
      <w:proofErr w:type="gramStart"/>
      <w:r>
        <w:rPr>
          <w:rFonts w:ascii="Segoe UI" w:hAnsi="Segoe UI" w:cs="Segoe UI"/>
          <w:color w:val="707070"/>
        </w:rPr>
        <w:t>box, if</w:t>
      </w:r>
      <w:proofErr w:type="gramEnd"/>
      <w:r>
        <w:rPr>
          <w:rFonts w:ascii="Segoe UI" w:hAnsi="Segoe UI" w:cs="Segoe UI"/>
          <w:color w:val="707070"/>
        </w:rPr>
        <w:t xml:space="preserve"> it applies. Click the "Next" button. The system will reach out to the authenticating sources to see if your info is found, in which case your account is created and logged in (see Step 2.a.). If your info is not found, you must complete the Account Request form (see Step 2.b.).</w:t>
      </w:r>
    </w:p>
    <w:p w14:paraId="2B72B0B5" w14:textId="6F0CDFED" w:rsidR="006134ED" w:rsidRDefault="006134ED" w:rsidP="006134ED">
      <w:pPr>
        <w:pStyle w:val="NormalWeb"/>
        <w:shd w:val="clear" w:color="auto" w:fill="FFFFFF"/>
        <w:spacing w:before="240" w:beforeAutospacing="0" w:after="240" w:afterAutospacing="0"/>
        <w:rPr>
          <w:rFonts w:ascii="Segoe UI" w:hAnsi="Segoe UI" w:cs="Segoe UI"/>
          <w:color w:val="707070"/>
        </w:rPr>
      </w:pPr>
      <w:r>
        <w:rPr>
          <w:rFonts w:ascii="Segoe UI" w:hAnsi="Segoe UI" w:cs="Segoe UI"/>
          <w:noProof/>
          <w:color w:val="707070"/>
        </w:rPr>
        <w:lastRenderedPageBreak/>
        <w:drawing>
          <wp:inline distT="0" distB="0" distL="0" distR="0" wp14:anchorId="0A65FFFF" wp14:editId="753E3890">
            <wp:extent cx="5943600" cy="5913755"/>
            <wp:effectExtent l="0" t="0" r="0" b="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5913755"/>
                    </a:xfrm>
                    <a:prstGeom prst="rect">
                      <a:avLst/>
                    </a:prstGeom>
                    <a:noFill/>
                    <a:ln>
                      <a:noFill/>
                    </a:ln>
                  </pic:spPr>
                </pic:pic>
              </a:graphicData>
            </a:graphic>
          </wp:inline>
        </w:drawing>
      </w:r>
      <w:r>
        <w:rPr>
          <w:rFonts w:ascii="Segoe UI" w:hAnsi="Segoe UI" w:cs="Segoe UI"/>
          <w:color w:val="707070"/>
        </w:rPr>
        <w:br/>
        <w:t>Create Account Form</w:t>
      </w:r>
    </w:p>
    <w:p w14:paraId="69F1DD3A" w14:textId="77777777" w:rsidR="006134ED" w:rsidRDefault="006134ED" w:rsidP="006134ED">
      <w:pPr>
        <w:pStyle w:val="NormalWeb"/>
        <w:shd w:val="clear" w:color="auto" w:fill="FFFFFF"/>
        <w:spacing w:before="240" w:beforeAutospacing="0" w:after="240" w:afterAutospacing="0"/>
        <w:rPr>
          <w:rFonts w:ascii="Segoe UI" w:hAnsi="Segoe UI" w:cs="Segoe UI"/>
          <w:color w:val="707070"/>
        </w:rPr>
      </w:pPr>
      <w:r>
        <w:rPr>
          <w:rFonts w:ascii="Segoe UI" w:hAnsi="Segoe UI" w:cs="Segoe UI"/>
          <w:color w:val="707070"/>
        </w:rPr>
        <w:t> </w:t>
      </w:r>
    </w:p>
    <w:p w14:paraId="7EC0F33A" w14:textId="77777777" w:rsidR="006134ED" w:rsidRDefault="006134ED" w:rsidP="006134ED">
      <w:pPr>
        <w:pStyle w:val="NormalWeb"/>
        <w:shd w:val="clear" w:color="auto" w:fill="FFFFFF"/>
        <w:spacing w:before="240" w:beforeAutospacing="0" w:after="240" w:afterAutospacing="0"/>
        <w:rPr>
          <w:rFonts w:ascii="Segoe UI" w:hAnsi="Segoe UI" w:cs="Segoe UI"/>
          <w:color w:val="707070"/>
        </w:rPr>
      </w:pPr>
      <w:r>
        <w:rPr>
          <w:rFonts w:ascii="Segoe UI" w:hAnsi="Segoe UI" w:cs="Segoe UI"/>
          <w:color w:val="707070"/>
        </w:rPr>
        <w:t>2.a.) When you have been found in the authenticating systems, the Create Account form opens. Enter an account password and your email address on this form. Select a Security Question and then enter an answer for the selected question</w:t>
      </w:r>
      <w:proofErr w:type="gramStart"/>
      <w:r>
        <w:rPr>
          <w:rFonts w:ascii="Segoe UI" w:hAnsi="Segoe UI" w:cs="Segoe UI"/>
          <w:color w:val="707070"/>
        </w:rPr>
        <w:t xml:space="preserve">.  </w:t>
      </w:r>
      <w:proofErr w:type="gramEnd"/>
      <w:r>
        <w:rPr>
          <w:rFonts w:ascii="Segoe UI" w:hAnsi="Segoe UI" w:cs="Segoe UI"/>
          <w:color w:val="707070"/>
        </w:rPr>
        <w:t>Click the "Create User" button.</w:t>
      </w:r>
    </w:p>
    <w:p w14:paraId="4B3FED42" w14:textId="13E79DB1" w:rsidR="006134ED" w:rsidRDefault="006134ED" w:rsidP="006134ED">
      <w:pPr>
        <w:pStyle w:val="NormalWeb"/>
        <w:shd w:val="clear" w:color="auto" w:fill="FFFFFF"/>
        <w:spacing w:before="240" w:beforeAutospacing="0" w:after="240" w:afterAutospacing="0"/>
        <w:rPr>
          <w:rFonts w:ascii="Segoe UI" w:hAnsi="Segoe UI" w:cs="Segoe UI"/>
          <w:color w:val="707070"/>
        </w:rPr>
      </w:pPr>
      <w:r>
        <w:rPr>
          <w:rFonts w:ascii="Segoe UI" w:hAnsi="Segoe UI" w:cs="Segoe UI"/>
          <w:noProof/>
          <w:color w:val="707070"/>
        </w:rPr>
        <w:lastRenderedPageBreak/>
        <w:drawing>
          <wp:inline distT="0" distB="0" distL="0" distR="0" wp14:anchorId="061A8759" wp14:editId="6ECEF05A">
            <wp:extent cx="5943600" cy="3326130"/>
            <wp:effectExtent l="0" t="0" r="0" b="7620"/>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26130"/>
                    </a:xfrm>
                    <a:prstGeom prst="rect">
                      <a:avLst/>
                    </a:prstGeom>
                    <a:noFill/>
                    <a:ln>
                      <a:noFill/>
                    </a:ln>
                  </pic:spPr>
                </pic:pic>
              </a:graphicData>
            </a:graphic>
          </wp:inline>
        </w:drawing>
      </w:r>
      <w:r>
        <w:rPr>
          <w:rFonts w:ascii="Segoe UI" w:hAnsi="Segoe UI" w:cs="Segoe UI"/>
          <w:color w:val="707070"/>
        </w:rPr>
        <w:br/>
        <w:t xml:space="preserve">Create Your New </w:t>
      </w:r>
      <w:proofErr w:type="spellStart"/>
      <w:r>
        <w:rPr>
          <w:rFonts w:ascii="Segoe UI" w:hAnsi="Segoe UI" w:cs="Segoe UI"/>
          <w:color w:val="707070"/>
        </w:rPr>
        <w:t>MarineNet</w:t>
      </w:r>
      <w:proofErr w:type="spellEnd"/>
      <w:r>
        <w:rPr>
          <w:rFonts w:ascii="Segoe UI" w:hAnsi="Segoe UI" w:cs="Segoe UI"/>
          <w:color w:val="707070"/>
        </w:rPr>
        <w:t xml:space="preserve"> Account Page</w:t>
      </w:r>
    </w:p>
    <w:p w14:paraId="6E7DDA1C" w14:textId="77777777" w:rsidR="006134ED" w:rsidRDefault="006134ED" w:rsidP="006134ED">
      <w:pPr>
        <w:pStyle w:val="NormalWeb"/>
        <w:shd w:val="clear" w:color="auto" w:fill="FFFFFF"/>
        <w:spacing w:before="240" w:beforeAutospacing="0" w:after="240" w:afterAutospacing="0"/>
        <w:rPr>
          <w:rFonts w:ascii="Segoe UI" w:hAnsi="Segoe UI" w:cs="Segoe UI"/>
          <w:color w:val="707070"/>
        </w:rPr>
      </w:pPr>
      <w:r>
        <w:rPr>
          <w:rFonts w:ascii="Segoe UI" w:hAnsi="Segoe UI" w:cs="Segoe UI"/>
          <w:color w:val="707070"/>
        </w:rPr>
        <w:t> </w:t>
      </w:r>
    </w:p>
    <w:p w14:paraId="6D255BE8" w14:textId="77777777" w:rsidR="006134ED" w:rsidRDefault="006134ED" w:rsidP="006134ED">
      <w:pPr>
        <w:pStyle w:val="NormalWeb"/>
        <w:shd w:val="clear" w:color="auto" w:fill="FFFFFF"/>
        <w:spacing w:before="240" w:beforeAutospacing="0" w:after="240" w:afterAutospacing="0"/>
        <w:rPr>
          <w:rFonts w:ascii="Segoe UI" w:hAnsi="Segoe UI" w:cs="Segoe UI"/>
          <w:color w:val="707070"/>
        </w:rPr>
      </w:pPr>
      <w:r>
        <w:rPr>
          <w:rFonts w:ascii="Segoe UI" w:hAnsi="Segoe UI" w:cs="Segoe UI"/>
          <w:color w:val="707070"/>
        </w:rPr>
        <w:t>2.b.) When the user was not found in the authenticating systems, the Account Request form opens. Add the requested information to the form fields</w:t>
      </w:r>
      <w:proofErr w:type="gramStart"/>
      <w:r>
        <w:rPr>
          <w:rFonts w:ascii="Segoe UI" w:hAnsi="Segoe UI" w:cs="Segoe UI"/>
          <w:color w:val="707070"/>
        </w:rPr>
        <w:t xml:space="preserve">.  </w:t>
      </w:r>
      <w:proofErr w:type="gramEnd"/>
      <w:r>
        <w:rPr>
          <w:rFonts w:ascii="Segoe UI" w:hAnsi="Segoe UI" w:cs="Segoe UI"/>
          <w:color w:val="707070"/>
        </w:rPr>
        <w:t>Note the fields that have an asterisk are required and their completion is mandatory</w:t>
      </w:r>
      <w:proofErr w:type="gramStart"/>
      <w:r>
        <w:rPr>
          <w:rFonts w:ascii="Segoe UI" w:hAnsi="Segoe UI" w:cs="Segoe UI"/>
          <w:color w:val="707070"/>
        </w:rPr>
        <w:t>.  </w:t>
      </w:r>
      <w:proofErr w:type="gramEnd"/>
    </w:p>
    <w:p w14:paraId="4D43B74F" w14:textId="77777777" w:rsidR="006134ED" w:rsidRDefault="006134ED" w:rsidP="006134ED">
      <w:pPr>
        <w:pStyle w:val="NormalWeb"/>
        <w:shd w:val="clear" w:color="auto" w:fill="FFFFFF"/>
        <w:spacing w:before="240" w:beforeAutospacing="0" w:after="240" w:afterAutospacing="0"/>
        <w:rPr>
          <w:rFonts w:ascii="Segoe UI" w:hAnsi="Segoe UI" w:cs="Segoe UI"/>
          <w:color w:val="707070"/>
        </w:rPr>
      </w:pPr>
      <w:r>
        <w:rPr>
          <w:rFonts w:ascii="Segoe UI" w:hAnsi="Segoe UI" w:cs="Segoe UI"/>
          <w:b/>
          <w:bCs/>
          <w:color w:val="707070"/>
        </w:rPr>
        <w:t>         Note:</w:t>
      </w:r>
      <w:r>
        <w:rPr>
          <w:rFonts w:ascii="Segoe UI" w:hAnsi="Segoe UI" w:cs="Segoe UI"/>
          <w:color w:val="707070"/>
        </w:rPr>
        <w:t xml:space="preserve"> Sponsors will be required to meet criteria including having an existing </w:t>
      </w:r>
      <w:proofErr w:type="spellStart"/>
      <w:r>
        <w:rPr>
          <w:rFonts w:ascii="Segoe UI" w:hAnsi="Segoe UI" w:cs="Segoe UI"/>
          <w:color w:val="707070"/>
        </w:rPr>
        <w:t>MarineNet</w:t>
      </w:r>
      <w:proofErr w:type="spellEnd"/>
      <w:r>
        <w:rPr>
          <w:rFonts w:ascii="Segoe UI" w:hAnsi="Segoe UI" w:cs="Segoe UI"/>
          <w:color w:val="707070"/>
        </w:rPr>
        <w:t xml:space="preserve"> account and being a GS 12 or O-4 or above (Excluding National Guard).</w:t>
      </w:r>
    </w:p>
    <w:p w14:paraId="39DC3E6C" w14:textId="3E8DFB4D" w:rsidR="006134ED" w:rsidRDefault="006134ED" w:rsidP="006134ED">
      <w:pPr>
        <w:pStyle w:val="NormalWeb"/>
        <w:shd w:val="clear" w:color="auto" w:fill="FFFFFF"/>
        <w:spacing w:before="240" w:beforeAutospacing="0" w:after="240" w:afterAutospacing="0"/>
        <w:rPr>
          <w:rFonts w:ascii="Segoe UI" w:hAnsi="Segoe UI" w:cs="Segoe UI"/>
          <w:color w:val="707070"/>
        </w:rPr>
      </w:pPr>
      <w:r>
        <w:rPr>
          <w:rFonts w:ascii="Segoe UI" w:hAnsi="Segoe UI" w:cs="Segoe UI"/>
          <w:noProof/>
          <w:color w:val="707070"/>
        </w:rPr>
        <w:lastRenderedPageBreak/>
        <w:drawing>
          <wp:inline distT="0" distB="0" distL="0" distR="0" wp14:anchorId="42C70D2A" wp14:editId="2071887E">
            <wp:extent cx="5943600" cy="5601335"/>
            <wp:effectExtent l="0" t="0" r="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601335"/>
                    </a:xfrm>
                    <a:prstGeom prst="rect">
                      <a:avLst/>
                    </a:prstGeom>
                    <a:noFill/>
                    <a:ln>
                      <a:noFill/>
                    </a:ln>
                  </pic:spPr>
                </pic:pic>
              </a:graphicData>
            </a:graphic>
          </wp:inline>
        </w:drawing>
      </w:r>
      <w:r>
        <w:rPr>
          <w:rFonts w:ascii="Segoe UI" w:hAnsi="Segoe UI" w:cs="Segoe UI"/>
          <w:color w:val="707070"/>
        </w:rPr>
        <w:br/>
        <w:t>Account Request Form</w:t>
      </w:r>
    </w:p>
    <w:p w14:paraId="51537E37" w14:textId="77777777" w:rsidR="006134ED" w:rsidRDefault="006134ED" w:rsidP="006134ED">
      <w:pPr>
        <w:pStyle w:val="NormalWeb"/>
        <w:shd w:val="clear" w:color="auto" w:fill="FFFFFF"/>
        <w:spacing w:before="240" w:beforeAutospacing="0" w:after="240" w:afterAutospacing="0"/>
        <w:ind w:left="600"/>
        <w:rPr>
          <w:rFonts w:ascii="Segoe UI" w:hAnsi="Segoe UI" w:cs="Segoe UI"/>
          <w:color w:val="707070"/>
        </w:rPr>
      </w:pPr>
      <w:r>
        <w:rPr>
          <w:rFonts w:ascii="Segoe UI" w:hAnsi="Segoe UI" w:cs="Segoe UI"/>
          <w:b/>
          <w:bCs/>
          <w:color w:val="707070"/>
        </w:rPr>
        <w:t>Note:</w:t>
      </w:r>
      <w:r>
        <w:rPr>
          <w:rFonts w:ascii="Segoe UI" w:hAnsi="Segoe UI" w:cs="Segoe UI"/>
          <w:color w:val="707070"/>
        </w:rPr>
        <w:t> When the user selects a country other than the United States, the form's address fields change dynamically, based on country usage.</w:t>
      </w:r>
    </w:p>
    <w:p w14:paraId="0B1DDAAD" w14:textId="77777777" w:rsidR="006134ED" w:rsidRDefault="006134ED" w:rsidP="006134ED">
      <w:pPr>
        <w:pStyle w:val="NormalWeb"/>
        <w:shd w:val="clear" w:color="auto" w:fill="FFFFFF"/>
        <w:spacing w:before="240" w:beforeAutospacing="0" w:after="240" w:afterAutospacing="0"/>
        <w:ind w:left="600"/>
        <w:rPr>
          <w:rFonts w:ascii="Segoe UI" w:hAnsi="Segoe UI" w:cs="Segoe UI"/>
          <w:color w:val="707070"/>
        </w:rPr>
      </w:pPr>
      <w:r>
        <w:rPr>
          <w:rFonts w:ascii="Segoe UI" w:hAnsi="Segoe UI" w:cs="Segoe UI"/>
          <w:color w:val="707070"/>
        </w:rPr>
        <w:t> </w:t>
      </w:r>
    </w:p>
    <w:p w14:paraId="135AD865" w14:textId="77777777" w:rsidR="006134ED" w:rsidRDefault="006134ED" w:rsidP="006134ED">
      <w:pPr>
        <w:pStyle w:val="NormalWeb"/>
        <w:shd w:val="clear" w:color="auto" w:fill="FFFFFF"/>
        <w:spacing w:before="240" w:beforeAutospacing="0" w:after="240" w:afterAutospacing="0"/>
        <w:rPr>
          <w:rFonts w:ascii="Segoe UI" w:hAnsi="Segoe UI" w:cs="Segoe UI"/>
          <w:color w:val="707070"/>
        </w:rPr>
      </w:pPr>
      <w:r>
        <w:rPr>
          <w:rFonts w:ascii="Segoe UI" w:hAnsi="Segoe UI" w:cs="Segoe UI"/>
          <w:color w:val="707070"/>
        </w:rPr>
        <w:t>2.b.i.) After you complete the form and click the "Submit" button, a message stating that your request was successfully submitted displays</w:t>
      </w:r>
      <w:proofErr w:type="gramStart"/>
      <w:r>
        <w:rPr>
          <w:rFonts w:ascii="Segoe UI" w:hAnsi="Segoe UI" w:cs="Segoe UI"/>
          <w:color w:val="707070"/>
        </w:rPr>
        <w:t xml:space="preserve">.  </w:t>
      </w:r>
      <w:proofErr w:type="gramEnd"/>
      <w:r>
        <w:rPr>
          <w:rFonts w:ascii="Segoe UI" w:hAnsi="Segoe UI" w:cs="Segoe UI"/>
          <w:color w:val="707070"/>
        </w:rPr>
        <w:t>The message also contains further information about the request (see below). This same information will be sent to the email address provided on the form</w:t>
      </w:r>
      <w:proofErr w:type="gramStart"/>
      <w:r>
        <w:rPr>
          <w:rFonts w:ascii="Segoe UI" w:hAnsi="Segoe UI" w:cs="Segoe UI"/>
          <w:color w:val="707070"/>
        </w:rPr>
        <w:t>.  </w:t>
      </w:r>
      <w:proofErr w:type="gramEnd"/>
    </w:p>
    <w:p w14:paraId="1F2C615A" w14:textId="200F8161" w:rsidR="006134ED" w:rsidRDefault="006134ED" w:rsidP="006134ED">
      <w:pPr>
        <w:pStyle w:val="NormalWeb"/>
        <w:shd w:val="clear" w:color="auto" w:fill="FFFFFF"/>
        <w:spacing w:before="240" w:beforeAutospacing="0" w:after="240" w:afterAutospacing="0"/>
        <w:rPr>
          <w:rFonts w:ascii="Segoe UI" w:hAnsi="Segoe UI" w:cs="Segoe UI"/>
          <w:color w:val="707070"/>
        </w:rPr>
      </w:pPr>
      <w:r>
        <w:rPr>
          <w:rFonts w:ascii="Segoe UI" w:hAnsi="Segoe UI" w:cs="Segoe UI"/>
          <w:noProof/>
          <w:color w:val="707070"/>
        </w:rPr>
        <w:lastRenderedPageBreak/>
        <w:drawing>
          <wp:inline distT="0" distB="0" distL="0" distR="0" wp14:anchorId="6950E80F" wp14:editId="29B501B7">
            <wp:extent cx="5943600" cy="1067435"/>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67435"/>
                    </a:xfrm>
                    <a:prstGeom prst="rect">
                      <a:avLst/>
                    </a:prstGeom>
                    <a:noFill/>
                    <a:ln>
                      <a:noFill/>
                    </a:ln>
                  </pic:spPr>
                </pic:pic>
              </a:graphicData>
            </a:graphic>
          </wp:inline>
        </w:drawing>
      </w:r>
      <w:r>
        <w:rPr>
          <w:rFonts w:ascii="Segoe UI" w:hAnsi="Segoe UI" w:cs="Segoe UI"/>
          <w:color w:val="707070"/>
        </w:rPr>
        <w:br/>
        <w:t>Success Message</w:t>
      </w:r>
    </w:p>
    <w:p w14:paraId="74D28FA4" w14:textId="7126E2FB" w:rsidR="006134ED" w:rsidRDefault="006134ED" w:rsidP="006134ED">
      <w:pPr>
        <w:pStyle w:val="NormalWeb"/>
        <w:shd w:val="clear" w:color="auto" w:fill="FFFFFF"/>
        <w:spacing w:before="240" w:beforeAutospacing="0" w:after="240" w:afterAutospacing="0"/>
        <w:rPr>
          <w:rFonts w:ascii="Segoe UI" w:hAnsi="Segoe UI" w:cs="Segoe UI"/>
          <w:color w:val="707070"/>
        </w:rPr>
      </w:pPr>
      <w:r>
        <w:rPr>
          <w:rFonts w:ascii="Segoe UI" w:hAnsi="Segoe UI" w:cs="Segoe UI"/>
          <w:color w:val="707070"/>
        </w:rPr>
        <w:t> 2.b.ii.) It takes 3 to 5 days to process a new User Account Request. Once it has been processed, you will receive an email with your Student ID, username, and temporary password. </w:t>
      </w:r>
    </w:p>
    <w:p w14:paraId="6AAACB44" w14:textId="7BDEA360" w:rsidR="006134ED" w:rsidRDefault="006134ED" w:rsidP="006134ED">
      <w:pPr>
        <w:pStyle w:val="NormalWeb"/>
        <w:shd w:val="clear" w:color="auto" w:fill="FFFFFF"/>
        <w:spacing w:before="240" w:beforeAutospacing="0" w:after="240" w:afterAutospacing="0"/>
        <w:rPr>
          <w:rFonts w:ascii="Segoe UI" w:hAnsi="Segoe UI" w:cs="Segoe UI"/>
          <w:color w:val="707070"/>
        </w:rPr>
      </w:pPr>
      <w:r>
        <w:rPr>
          <w:rFonts w:ascii="Segoe UI" w:hAnsi="Segoe UI" w:cs="Segoe UI"/>
          <w:color w:val="707070"/>
        </w:rPr>
        <w:t> 2.b.iii.) At first login, you must change your password and provide a Security Question/Answer. See the following:  </w:t>
      </w:r>
      <w:hyperlink r:id="rId9" w:anchor="hc-18665349b00bae5f" w:tgtFrame="_blank" w:history="1">
        <w:r>
          <w:rPr>
            <w:rStyle w:val="Hyperlink"/>
            <w:rFonts w:ascii="Segoe UI" w:hAnsi="Segoe UI" w:cs="Segoe UI"/>
            <w:bdr w:val="none" w:sz="0" w:space="0" w:color="auto" w:frame="1"/>
          </w:rPr>
          <w:t>Provide a Security Q/A</w:t>
        </w:r>
      </w:hyperlink>
      <w:r>
        <w:rPr>
          <w:rFonts w:ascii="Segoe UI" w:hAnsi="Segoe UI" w:cs="Segoe UI"/>
          <w:color w:val="707070"/>
        </w:rPr>
        <w:t> and </w:t>
      </w:r>
      <w:hyperlink r:id="rId10" w:anchor="hc-dc850ead33637ad9" w:tgtFrame="_blank" w:history="1">
        <w:r>
          <w:rPr>
            <w:rStyle w:val="Hyperlink"/>
            <w:rFonts w:ascii="Segoe UI" w:hAnsi="Segoe UI" w:cs="Segoe UI"/>
            <w:bdr w:val="none" w:sz="0" w:space="0" w:color="auto" w:frame="1"/>
          </w:rPr>
          <w:t>Change your Password</w:t>
        </w:r>
      </w:hyperlink>
      <w:r>
        <w:rPr>
          <w:rFonts w:ascii="Segoe UI" w:hAnsi="Segoe UI" w:cs="Segoe UI"/>
          <w:color w:val="707070"/>
        </w:rPr>
        <w:t>. </w:t>
      </w:r>
    </w:p>
    <w:p w14:paraId="7F069482" w14:textId="77777777" w:rsidR="00A5117A" w:rsidRDefault="006134ED"/>
    <w:sectPr w:rsidR="00A5117A" w:rsidSect="00B01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Q0NrYwNzAzMTA2MjRS0lEKTi0uzszPAykwrAUA7/fsNiwAAAA="/>
  </w:docVars>
  <w:rsids>
    <w:rsidRoot w:val="006134ED"/>
    <w:rsid w:val="006134ED"/>
    <w:rsid w:val="00815089"/>
    <w:rsid w:val="00AA3F10"/>
    <w:rsid w:val="00B01A3E"/>
    <w:rsid w:val="00BF0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8CC20"/>
  <w15:chartTrackingRefBased/>
  <w15:docId w15:val="{5DA30C9B-60ED-42EB-8E98-C6949346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34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34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43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portal.marinenet.usmc.mil/content/mnet-portal/en/help/help-topics/account-management.html" TargetMode="External"/><Relationship Id="rId4" Type="http://schemas.openxmlformats.org/officeDocument/2006/relationships/image" Target="media/image1.png"/><Relationship Id="rId9" Type="http://schemas.openxmlformats.org/officeDocument/2006/relationships/hyperlink" Target="https://portal.marinenet.usmc.mil/content/mnet-portal/en/help/help-topics/account-manag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Ramos</dc:creator>
  <cp:keywords/>
  <dc:description/>
  <cp:lastModifiedBy>Abraham Ramos</cp:lastModifiedBy>
  <cp:revision>1</cp:revision>
  <dcterms:created xsi:type="dcterms:W3CDTF">2021-11-21T02:04:00Z</dcterms:created>
  <dcterms:modified xsi:type="dcterms:W3CDTF">2021-11-21T02:06:00Z</dcterms:modified>
</cp:coreProperties>
</file>